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C9C3" w14:textId="77777777" w:rsidR="005F6677" w:rsidRPr="006C6563" w:rsidRDefault="00445DB0">
      <w:pPr>
        <w:rPr>
          <w:rFonts w:asciiTheme="minorHAnsi" w:hAnsiTheme="minorHAnsi" w:cstheme="minorHAnsi"/>
          <w:sz w:val="22"/>
          <w:szCs w:val="22"/>
        </w:rPr>
      </w:pPr>
      <w:r w:rsidRPr="006C6563">
        <w:rPr>
          <w:rFonts w:asciiTheme="minorHAnsi" w:hAnsiTheme="minorHAnsi" w:cstheme="minorHAnsi"/>
          <w:noProof/>
          <w:sz w:val="22"/>
          <w:szCs w:val="22"/>
        </w:rPr>
        <w:drawing>
          <wp:anchor distT="0" distB="0" distL="114300" distR="114300" simplePos="0" relativeHeight="251657728" behindDoc="0" locked="0" layoutInCell="1" allowOverlap="1" wp14:anchorId="7D596105" wp14:editId="68EBF7D9">
            <wp:simplePos x="0" y="0"/>
            <wp:positionH relativeFrom="column">
              <wp:posOffset>1412875</wp:posOffset>
            </wp:positionH>
            <wp:positionV relativeFrom="paragraph">
              <wp:posOffset>-122555</wp:posOffset>
            </wp:positionV>
            <wp:extent cx="2695575" cy="762635"/>
            <wp:effectExtent l="0" t="0" r="0" b="0"/>
            <wp:wrapNone/>
            <wp:docPr id="5" name="Picture 5" descr="logo l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r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762635"/>
                    </a:xfrm>
                    <a:prstGeom prst="rect">
                      <a:avLst/>
                    </a:prstGeom>
                    <a:noFill/>
                  </pic:spPr>
                </pic:pic>
              </a:graphicData>
            </a:graphic>
            <wp14:sizeRelH relativeFrom="page">
              <wp14:pctWidth>0</wp14:pctWidth>
            </wp14:sizeRelH>
            <wp14:sizeRelV relativeFrom="page">
              <wp14:pctHeight>0</wp14:pctHeight>
            </wp14:sizeRelV>
          </wp:anchor>
        </w:drawing>
      </w:r>
    </w:p>
    <w:p w14:paraId="27D2027A" w14:textId="77777777" w:rsidR="005F6677" w:rsidRPr="006C6563" w:rsidRDefault="005F6677">
      <w:pPr>
        <w:rPr>
          <w:rFonts w:asciiTheme="minorHAnsi" w:hAnsiTheme="minorHAnsi" w:cstheme="minorHAnsi"/>
          <w:sz w:val="22"/>
          <w:szCs w:val="22"/>
        </w:rPr>
      </w:pPr>
    </w:p>
    <w:p w14:paraId="3EB5C47B" w14:textId="77777777" w:rsidR="005F6677" w:rsidRPr="006C6563" w:rsidRDefault="005F6677">
      <w:pPr>
        <w:rPr>
          <w:rFonts w:asciiTheme="minorHAnsi" w:hAnsiTheme="minorHAnsi" w:cstheme="minorHAnsi"/>
          <w:sz w:val="22"/>
          <w:szCs w:val="22"/>
        </w:rPr>
      </w:pPr>
    </w:p>
    <w:p w14:paraId="5E3F8B6F" w14:textId="77777777" w:rsidR="002D7AE4" w:rsidRPr="006C6563" w:rsidRDefault="002D7AE4">
      <w:pPr>
        <w:rPr>
          <w:rFonts w:asciiTheme="minorHAnsi" w:hAnsiTheme="minorHAnsi" w:cstheme="minorHAnsi"/>
          <w:sz w:val="22"/>
          <w:szCs w:val="22"/>
        </w:rPr>
      </w:pPr>
    </w:p>
    <w:p w14:paraId="46D4F89E" w14:textId="77777777" w:rsidR="000C6C0C" w:rsidRPr="006C6563" w:rsidRDefault="006C6563" w:rsidP="006C6563">
      <w:pPr>
        <w:jc w:val="center"/>
        <w:rPr>
          <w:rFonts w:asciiTheme="minorHAnsi" w:hAnsiTheme="minorHAnsi" w:cstheme="minorHAnsi"/>
          <w:sz w:val="22"/>
          <w:szCs w:val="22"/>
        </w:rPr>
      </w:pPr>
      <w:r>
        <w:rPr>
          <w:rFonts w:asciiTheme="minorHAnsi" w:hAnsiTheme="minorHAnsi" w:cstheme="minorHAnsi"/>
          <w:sz w:val="22"/>
          <w:szCs w:val="22"/>
        </w:rPr>
        <w:t>Internal Posting</w:t>
      </w:r>
    </w:p>
    <w:p w14:paraId="73529053" w14:textId="77777777" w:rsidR="000C6C0C" w:rsidRPr="006C6563" w:rsidRDefault="000C6C0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2D7AE4" w:rsidRPr="006C6563" w14:paraId="2E298750" w14:textId="77777777">
        <w:trPr>
          <w:trHeight w:val="490"/>
        </w:trPr>
        <w:tc>
          <w:tcPr>
            <w:tcW w:w="1728" w:type="dxa"/>
            <w:vAlign w:val="center"/>
          </w:tcPr>
          <w:p w14:paraId="4177B291" w14:textId="77777777" w:rsidR="002D7AE4" w:rsidRPr="006C6563" w:rsidRDefault="002D7AE4">
            <w:pPr>
              <w:rPr>
                <w:rFonts w:asciiTheme="minorHAnsi" w:hAnsiTheme="minorHAnsi" w:cstheme="minorHAnsi"/>
                <w:sz w:val="22"/>
                <w:szCs w:val="22"/>
              </w:rPr>
            </w:pPr>
            <w:r w:rsidRPr="006C6563">
              <w:rPr>
                <w:rFonts w:asciiTheme="minorHAnsi" w:hAnsiTheme="minorHAnsi" w:cstheme="minorHAnsi"/>
                <w:b/>
                <w:sz w:val="22"/>
                <w:szCs w:val="22"/>
              </w:rPr>
              <w:t>Job title</w:t>
            </w:r>
          </w:p>
        </w:tc>
        <w:tc>
          <w:tcPr>
            <w:tcW w:w="7134" w:type="dxa"/>
            <w:vAlign w:val="center"/>
          </w:tcPr>
          <w:p w14:paraId="280A4C9A" w14:textId="77777777" w:rsidR="002D7AE4" w:rsidRPr="006C6563" w:rsidRDefault="001F2BAA">
            <w:pPr>
              <w:ind w:left="72"/>
              <w:rPr>
                <w:rFonts w:asciiTheme="minorHAnsi" w:hAnsiTheme="minorHAnsi" w:cstheme="minorHAnsi"/>
                <w:sz w:val="22"/>
                <w:szCs w:val="22"/>
              </w:rPr>
            </w:pPr>
            <w:r w:rsidRPr="006C6563">
              <w:rPr>
                <w:rFonts w:asciiTheme="minorHAnsi" w:hAnsiTheme="minorHAnsi" w:cstheme="minorHAnsi"/>
                <w:sz w:val="22"/>
                <w:szCs w:val="22"/>
              </w:rPr>
              <w:t>Director of Finance</w:t>
            </w:r>
          </w:p>
        </w:tc>
      </w:tr>
      <w:tr w:rsidR="002D7AE4" w:rsidRPr="006C6563" w14:paraId="40769DD6" w14:textId="77777777" w:rsidTr="005F6677">
        <w:trPr>
          <w:trHeight w:val="485"/>
        </w:trPr>
        <w:tc>
          <w:tcPr>
            <w:tcW w:w="1728" w:type="dxa"/>
            <w:vAlign w:val="center"/>
          </w:tcPr>
          <w:p w14:paraId="0A38D9F6" w14:textId="77777777" w:rsidR="002D7AE4" w:rsidRPr="006C6563" w:rsidRDefault="002D7AE4">
            <w:pPr>
              <w:rPr>
                <w:rFonts w:asciiTheme="minorHAnsi" w:hAnsiTheme="minorHAnsi" w:cstheme="minorHAnsi"/>
                <w:sz w:val="22"/>
                <w:szCs w:val="22"/>
              </w:rPr>
            </w:pPr>
            <w:r w:rsidRPr="006C6563">
              <w:rPr>
                <w:rFonts w:asciiTheme="minorHAnsi" w:hAnsiTheme="minorHAnsi" w:cstheme="minorHAnsi"/>
                <w:b/>
                <w:sz w:val="22"/>
                <w:szCs w:val="22"/>
              </w:rPr>
              <w:t>Reports to</w:t>
            </w:r>
          </w:p>
        </w:tc>
        <w:tc>
          <w:tcPr>
            <w:tcW w:w="7134" w:type="dxa"/>
            <w:vAlign w:val="center"/>
          </w:tcPr>
          <w:p w14:paraId="420E7A4C" w14:textId="77777777" w:rsidR="002D7AE4" w:rsidRPr="006C6563" w:rsidRDefault="001F2BAA" w:rsidP="005F6677">
            <w:pPr>
              <w:rPr>
                <w:rFonts w:asciiTheme="minorHAnsi" w:hAnsiTheme="minorHAnsi" w:cstheme="minorHAnsi"/>
                <w:sz w:val="22"/>
                <w:szCs w:val="22"/>
              </w:rPr>
            </w:pPr>
            <w:r w:rsidRPr="006C6563">
              <w:rPr>
                <w:rFonts w:asciiTheme="minorHAnsi" w:hAnsiTheme="minorHAnsi" w:cstheme="minorHAnsi"/>
                <w:sz w:val="22"/>
                <w:szCs w:val="22"/>
              </w:rPr>
              <w:t>Board of Directors/ General Manager of Agency</w:t>
            </w:r>
          </w:p>
        </w:tc>
      </w:tr>
      <w:tr w:rsidR="006C6563" w:rsidRPr="006C6563" w14:paraId="519507C7" w14:textId="77777777" w:rsidTr="005F6677">
        <w:trPr>
          <w:trHeight w:val="485"/>
        </w:trPr>
        <w:tc>
          <w:tcPr>
            <w:tcW w:w="1728" w:type="dxa"/>
            <w:vAlign w:val="center"/>
          </w:tcPr>
          <w:p w14:paraId="2191E79F" w14:textId="77777777" w:rsidR="006C6563" w:rsidRPr="006C6563" w:rsidRDefault="006C6563">
            <w:pPr>
              <w:rPr>
                <w:rFonts w:asciiTheme="minorHAnsi" w:hAnsiTheme="minorHAnsi" w:cstheme="minorHAnsi"/>
                <w:b/>
                <w:sz w:val="22"/>
                <w:szCs w:val="22"/>
              </w:rPr>
            </w:pPr>
            <w:r>
              <w:rPr>
                <w:rFonts w:asciiTheme="minorHAnsi" w:hAnsiTheme="minorHAnsi" w:cstheme="minorHAnsi"/>
                <w:b/>
                <w:sz w:val="22"/>
                <w:szCs w:val="22"/>
              </w:rPr>
              <w:t>Closing date</w:t>
            </w:r>
          </w:p>
        </w:tc>
        <w:tc>
          <w:tcPr>
            <w:tcW w:w="7134" w:type="dxa"/>
            <w:vAlign w:val="center"/>
          </w:tcPr>
          <w:p w14:paraId="756F802C" w14:textId="77777777" w:rsidR="006C6563" w:rsidRPr="006C6563" w:rsidRDefault="006C6563" w:rsidP="005F6677">
            <w:pPr>
              <w:rPr>
                <w:rFonts w:asciiTheme="minorHAnsi" w:hAnsiTheme="minorHAnsi" w:cstheme="minorHAnsi"/>
                <w:sz w:val="22"/>
                <w:szCs w:val="22"/>
              </w:rPr>
            </w:pPr>
            <w:r>
              <w:rPr>
                <w:rFonts w:asciiTheme="minorHAnsi" w:hAnsiTheme="minorHAnsi" w:cstheme="minorHAnsi"/>
                <w:sz w:val="22"/>
                <w:szCs w:val="22"/>
              </w:rPr>
              <w:t>June 5, 2020</w:t>
            </w:r>
          </w:p>
        </w:tc>
      </w:tr>
    </w:tbl>
    <w:p w14:paraId="5D58376E" w14:textId="77777777" w:rsidR="002D7AE4" w:rsidRPr="006C6563" w:rsidRDefault="002D7AE4">
      <w:pPr>
        <w:rPr>
          <w:rFonts w:asciiTheme="minorHAnsi" w:hAnsiTheme="minorHAnsi" w:cstheme="minorHAnsi"/>
          <w:sz w:val="22"/>
          <w:szCs w:val="22"/>
        </w:rPr>
      </w:pPr>
    </w:p>
    <w:p w14:paraId="1C536482" w14:textId="77777777" w:rsidR="002D7AE4" w:rsidRPr="006C6563" w:rsidRDefault="00FF6D22">
      <w:pPr>
        <w:shd w:val="clear" w:color="auto" w:fill="E0E0E0"/>
        <w:rPr>
          <w:rFonts w:asciiTheme="minorHAnsi" w:hAnsiTheme="minorHAnsi" w:cstheme="minorHAnsi"/>
          <w:b/>
          <w:sz w:val="22"/>
          <w:szCs w:val="22"/>
        </w:rPr>
      </w:pPr>
      <w:r w:rsidRPr="006C6563">
        <w:rPr>
          <w:rFonts w:asciiTheme="minorHAnsi" w:hAnsiTheme="minorHAnsi" w:cstheme="minorHAnsi"/>
          <w:b/>
          <w:sz w:val="22"/>
          <w:szCs w:val="22"/>
        </w:rPr>
        <w:t>Job P</w:t>
      </w:r>
      <w:r w:rsidR="002D7AE4" w:rsidRPr="006C6563">
        <w:rPr>
          <w:rFonts w:asciiTheme="minorHAnsi" w:hAnsiTheme="minorHAnsi" w:cstheme="minorHAnsi"/>
          <w:b/>
          <w:sz w:val="22"/>
          <w:szCs w:val="22"/>
        </w:rPr>
        <w:t>urpose</w:t>
      </w:r>
    </w:p>
    <w:p w14:paraId="46439822" w14:textId="77777777" w:rsidR="002D7AE4" w:rsidRPr="006C6563" w:rsidRDefault="002D7AE4" w:rsidP="002E2BAD">
      <w:pPr>
        <w:ind w:firstLine="720"/>
        <w:rPr>
          <w:rFonts w:asciiTheme="minorHAnsi" w:hAnsiTheme="minorHAnsi" w:cstheme="minorHAnsi"/>
          <w:sz w:val="22"/>
          <w:szCs w:val="22"/>
        </w:rPr>
      </w:pPr>
    </w:p>
    <w:p w14:paraId="2A302014" w14:textId="77777777" w:rsidR="001F2BAA" w:rsidRDefault="001F2BAA">
      <w:pPr>
        <w:ind w:left="360"/>
        <w:rPr>
          <w:rFonts w:asciiTheme="minorHAnsi" w:hAnsiTheme="minorHAnsi" w:cstheme="minorHAnsi"/>
          <w:sz w:val="22"/>
          <w:szCs w:val="22"/>
        </w:rPr>
      </w:pPr>
      <w:r w:rsidRPr="006C6563">
        <w:rPr>
          <w:rFonts w:asciiTheme="minorHAnsi" w:hAnsiTheme="minorHAnsi" w:cstheme="minorHAnsi"/>
          <w:sz w:val="22"/>
          <w:szCs w:val="22"/>
        </w:rPr>
        <w:t xml:space="preserve">The </w:t>
      </w:r>
      <w:r w:rsidR="006C6563">
        <w:rPr>
          <w:rFonts w:asciiTheme="minorHAnsi" w:hAnsiTheme="minorHAnsi" w:cstheme="minorHAnsi"/>
          <w:sz w:val="22"/>
          <w:szCs w:val="22"/>
        </w:rPr>
        <w:t>Finance Director under the direction of The Board of Directors and General Manager  will</w:t>
      </w:r>
      <w:r w:rsidRPr="006C6563">
        <w:rPr>
          <w:rFonts w:asciiTheme="minorHAnsi" w:hAnsiTheme="minorHAnsi" w:cstheme="minorHAnsi"/>
          <w:sz w:val="22"/>
          <w:szCs w:val="22"/>
        </w:rPr>
        <w:t xml:space="preserve"> plan, organize and </w:t>
      </w:r>
      <w:r w:rsidR="006C6563">
        <w:rPr>
          <w:rFonts w:asciiTheme="minorHAnsi" w:hAnsiTheme="minorHAnsi" w:cstheme="minorHAnsi"/>
          <w:sz w:val="22"/>
          <w:szCs w:val="22"/>
        </w:rPr>
        <w:t>execute</w:t>
      </w:r>
      <w:r w:rsidRPr="006C6563">
        <w:rPr>
          <w:rFonts w:asciiTheme="minorHAnsi" w:hAnsiTheme="minorHAnsi" w:cstheme="minorHAnsi"/>
          <w:sz w:val="22"/>
          <w:szCs w:val="22"/>
        </w:rPr>
        <w:t xml:space="preserve"> activities</w:t>
      </w:r>
      <w:r w:rsidR="006C6563">
        <w:rPr>
          <w:rFonts w:asciiTheme="minorHAnsi" w:hAnsiTheme="minorHAnsi" w:cstheme="minorHAnsi"/>
          <w:sz w:val="22"/>
          <w:szCs w:val="22"/>
        </w:rPr>
        <w:t xml:space="preserve"> of the Finance Department and administer financial strategic plan of the agency. </w:t>
      </w:r>
      <w:r w:rsidRPr="006C6563">
        <w:rPr>
          <w:rFonts w:asciiTheme="minorHAnsi" w:hAnsiTheme="minorHAnsi" w:cstheme="minorHAnsi"/>
          <w:sz w:val="22"/>
          <w:szCs w:val="22"/>
        </w:rPr>
        <w:t xml:space="preserve"> </w:t>
      </w:r>
    </w:p>
    <w:p w14:paraId="134B5CEF" w14:textId="77777777" w:rsidR="006C6563" w:rsidRPr="006C6563" w:rsidRDefault="006C6563">
      <w:pPr>
        <w:ind w:left="360"/>
        <w:rPr>
          <w:rFonts w:asciiTheme="minorHAnsi" w:hAnsiTheme="minorHAnsi" w:cstheme="minorHAnsi"/>
          <w:sz w:val="22"/>
          <w:szCs w:val="22"/>
        </w:rPr>
      </w:pPr>
    </w:p>
    <w:p w14:paraId="4D39031B" w14:textId="77777777" w:rsidR="002D7AE4" w:rsidRPr="006C6563" w:rsidRDefault="00FF6D22">
      <w:pPr>
        <w:shd w:val="clear" w:color="auto" w:fill="E0E0E0"/>
        <w:rPr>
          <w:rFonts w:asciiTheme="minorHAnsi" w:hAnsiTheme="minorHAnsi" w:cstheme="minorHAnsi"/>
          <w:b/>
          <w:sz w:val="22"/>
          <w:szCs w:val="22"/>
        </w:rPr>
      </w:pPr>
      <w:r w:rsidRPr="006C6563">
        <w:rPr>
          <w:rFonts w:asciiTheme="minorHAnsi" w:hAnsiTheme="minorHAnsi" w:cstheme="minorHAnsi"/>
          <w:b/>
          <w:sz w:val="22"/>
          <w:szCs w:val="22"/>
        </w:rPr>
        <w:t>Duties and R</w:t>
      </w:r>
      <w:r w:rsidR="002D7AE4" w:rsidRPr="006C6563">
        <w:rPr>
          <w:rFonts w:asciiTheme="minorHAnsi" w:hAnsiTheme="minorHAnsi" w:cstheme="minorHAnsi"/>
          <w:b/>
          <w:sz w:val="22"/>
          <w:szCs w:val="22"/>
        </w:rPr>
        <w:t>esponsibilities</w:t>
      </w:r>
    </w:p>
    <w:p w14:paraId="1F390B30" w14:textId="77777777" w:rsidR="002D7AE4" w:rsidRPr="006C6563" w:rsidRDefault="002D7AE4" w:rsidP="002E2BAD">
      <w:pPr>
        <w:spacing w:line="276" w:lineRule="auto"/>
        <w:rPr>
          <w:rFonts w:asciiTheme="minorHAnsi" w:hAnsiTheme="minorHAnsi" w:cstheme="minorHAnsi"/>
          <w:sz w:val="22"/>
          <w:szCs w:val="22"/>
        </w:rPr>
      </w:pPr>
    </w:p>
    <w:p w14:paraId="6A6EE4E3"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Establish, or recommends to management, major economic objectives and policies for company.</w:t>
      </w:r>
    </w:p>
    <w:p w14:paraId="3B4FB800"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Manages, direct and organizes accounting activities including general ledger maintenance, accounts payable, accounts receivable, payroll, grants accounting and fixed assets.</w:t>
      </w:r>
    </w:p>
    <w:p w14:paraId="7C52A22D"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 xml:space="preserve">Manage, coordinate and direct expenditures and appropriations for debt </w:t>
      </w:r>
      <w:proofErr w:type="gramStart"/>
      <w:r w:rsidRPr="006C6563">
        <w:rPr>
          <w:rFonts w:asciiTheme="minorHAnsi" w:hAnsiTheme="minorHAnsi" w:cstheme="minorHAnsi"/>
          <w:sz w:val="22"/>
          <w:szCs w:val="22"/>
        </w:rPr>
        <w:t>services..</w:t>
      </w:r>
      <w:proofErr w:type="gramEnd"/>
    </w:p>
    <w:p w14:paraId="092491CF"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Directs and monitors the timely preparations of monthly, quarterly, and annual financial statements and reports in compliance with FTA guidelines.</w:t>
      </w:r>
    </w:p>
    <w:p w14:paraId="5AFA769C"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Complete and submit Local, State and Federal financial and management reports as necessary.</w:t>
      </w:r>
    </w:p>
    <w:p w14:paraId="55A5124A"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Assigns work activities, projects and programs; monitors work flow; and reviews and evaluates work products, methods, and procedures.</w:t>
      </w:r>
    </w:p>
    <w:p w14:paraId="38BB95FF"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Prepares the agency annual budget; and directs and monitors budget implementation; and administers the approved budget.</w:t>
      </w:r>
    </w:p>
    <w:p w14:paraId="0F762DCF"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Participates in the forecasting of funds and cash flow management.</w:t>
      </w:r>
    </w:p>
    <w:p w14:paraId="43C80D54"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Coordinates and provide staff training; works with employees on self-improvement plans; and implements discipline procedures as necessary.</w:t>
      </w:r>
    </w:p>
    <w:p w14:paraId="6CB43305"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Work with Director of Grants to complete and submit federal grant reimbursement reports.</w:t>
      </w:r>
    </w:p>
    <w:p w14:paraId="5816290C"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 xml:space="preserve">Coordinates department activities with </w:t>
      </w:r>
      <w:bookmarkStart w:id="0" w:name="_GoBack"/>
      <w:bookmarkEnd w:id="0"/>
      <w:r w:rsidRPr="006C6563">
        <w:rPr>
          <w:rFonts w:asciiTheme="minorHAnsi" w:hAnsiTheme="minorHAnsi" w:cstheme="minorHAnsi"/>
          <w:sz w:val="22"/>
          <w:szCs w:val="22"/>
        </w:rPr>
        <w:t>other departments, outside agencies, and organizations.</w:t>
      </w:r>
    </w:p>
    <w:p w14:paraId="6531904B" w14:textId="77777777" w:rsidR="00341980" w:rsidRPr="006C6563" w:rsidRDefault="00341980" w:rsidP="00482939">
      <w:pPr>
        <w:pStyle w:val="ListParagraph"/>
        <w:numPr>
          <w:ilvl w:val="0"/>
          <w:numId w:val="8"/>
        </w:numPr>
        <w:rPr>
          <w:rFonts w:asciiTheme="minorHAnsi" w:hAnsiTheme="minorHAnsi" w:cstheme="minorHAnsi"/>
          <w:sz w:val="22"/>
          <w:szCs w:val="22"/>
        </w:rPr>
      </w:pPr>
      <w:r w:rsidRPr="006C6563">
        <w:rPr>
          <w:rFonts w:asciiTheme="minorHAnsi" w:hAnsiTheme="minorHAnsi" w:cstheme="minorHAnsi"/>
          <w:sz w:val="22"/>
          <w:szCs w:val="22"/>
        </w:rPr>
        <w:t>Interact with external/internal auditors and regulatory agencies and coordinates audit processes.</w:t>
      </w:r>
    </w:p>
    <w:p w14:paraId="39796C68" w14:textId="77777777" w:rsidR="00341980" w:rsidRDefault="00341980" w:rsidP="00482939">
      <w:pPr>
        <w:pStyle w:val="ListParagraph"/>
        <w:numPr>
          <w:ilvl w:val="0"/>
          <w:numId w:val="8"/>
        </w:numPr>
        <w:rPr>
          <w:rFonts w:asciiTheme="minorHAnsi" w:hAnsiTheme="minorHAnsi" w:cstheme="minorHAnsi"/>
          <w:sz w:val="22"/>
          <w:szCs w:val="22"/>
        </w:rPr>
      </w:pPr>
      <w:bookmarkStart w:id="1" w:name="_Hlk41990444"/>
      <w:r w:rsidRPr="006C6563">
        <w:rPr>
          <w:rFonts w:asciiTheme="minorHAnsi" w:hAnsiTheme="minorHAnsi" w:cstheme="minorHAnsi"/>
          <w:sz w:val="22"/>
          <w:szCs w:val="22"/>
        </w:rPr>
        <w:t>Other duties as may be assigned by the General Manager and/or Board of Directors.</w:t>
      </w:r>
      <w:bookmarkEnd w:id="1"/>
    </w:p>
    <w:p w14:paraId="02409F7C" w14:textId="77777777" w:rsidR="006C6563" w:rsidRDefault="006C6563" w:rsidP="006C6563">
      <w:pPr>
        <w:rPr>
          <w:rFonts w:asciiTheme="minorHAnsi" w:hAnsiTheme="minorHAnsi" w:cstheme="minorHAnsi"/>
          <w:sz w:val="22"/>
          <w:szCs w:val="22"/>
        </w:rPr>
      </w:pPr>
    </w:p>
    <w:p w14:paraId="04331963" w14:textId="77777777" w:rsidR="006C6563" w:rsidRDefault="006C6563" w:rsidP="006C6563">
      <w:pPr>
        <w:rPr>
          <w:rFonts w:asciiTheme="minorHAnsi" w:hAnsiTheme="minorHAnsi" w:cstheme="minorHAnsi"/>
          <w:sz w:val="22"/>
          <w:szCs w:val="22"/>
        </w:rPr>
      </w:pPr>
    </w:p>
    <w:p w14:paraId="3761AD6E" w14:textId="77777777" w:rsidR="002A1183" w:rsidRDefault="002A1183" w:rsidP="006C6563">
      <w:pPr>
        <w:rPr>
          <w:rFonts w:asciiTheme="minorHAnsi" w:hAnsiTheme="minorHAnsi" w:cstheme="minorHAnsi"/>
          <w:sz w:val="22"/>
          <w:szCs w:val="22"/>
        </w:rPr>
      </w:pPr>
    </w:p>
    <w:p w14:paraId="394723DA" w14:textId="77777777" w:rsidR="002A1183" w:rsidRDefault="002A1183" w:rsidP="006C6563">
      <w:pPr>
        <w:rPr>
          <w:rFonts w:asciiTheme="minorHAnsi" w:hAnsiTheme="minorHAnsi" w:cstheme="minorHAnsi"/>
          <w:sz w:val="22"/>
          <w:szCs w:val="22"/>
        </w:rPr>
      </w:pPr>
    </w:p>
    <w:p w14:paraId="79373703" w14:textId="77777777" w:rsidR="002A1183" w:rsidRDefault="002A1183" w:rsidP="006C6563">
      <w:pPr>
        <w:rPr>
          <w:rFonts w:asciiTheme="minorHAnsi" w:hAnsiTheme="minorHAnsi" w:cstheme="minorHAnsi"/>
          <w:sz w:val="22"/>
          <w:szCs w:val="22"/>
        </w:rPr>
      </w:pPr>
    </w:p>
    <w:p w14:paraId="56465F9B" w14:textId="77777777" w:rsidR="006C6563" w:rsidRPr="006C6563" w:rsidRDefault="006C6563" w:rsidP="006C6563">
      <w:pPr>
        <w:rPr>
          <w:rFonts w:asciiTheme="minorHAnsi" w:hAnsiTheme="minorHAnsi" w:cstheme="minorHAnsi"/>
          <w:sz w:val="22"/>
          <w:szCs w:val="22"/>
        </w:rPr>
      </w:pPr>
    </w:p>
    <w:p w14:paraId="64CE9E57" w14:textId="77777777" w:rsidR="002D7AE4" w:rsidRPr="006C6563" w:rsidRDefault="006B2CD2">
      <w:pPr>
        <w:shd w:val="clear" w:color="auto" w:fill="E0E0E0"/>
        <w:rPr>
          <w:rFonts w:asciiTheme="minorHAnsi" w:hAnsiTheme="minorHAnsi" w:cstheme="minorHAnsi"/>
          <w:b/>
          <w:sz w:val="22"/>
          <w:szCs w:val="22"/>
        </w:rPr>
      </w:pPr>
      <w:r w:rsidRPr="006C6563">
        <w:rPr>
          <w:rFonts w:asciiTheme="minorHAnsi" w:hAnsiTheme="minorHAnsi" w:cstheme="minorHAnsi"/>
          <w:b/>
          <w:sz w:val="22"/>
          <w:szCs w:val="22"/>
        </w:rPr>
        <w:t>Knowledge, Skills and Abilities:</w:t>
      </w:r>
    </w:p>
    <w:p w14:paraId="659D520F" w14:textId="77777777" w:rsidR="000C6C0C" w:rsidRPr="006C6563" w:rsidRDefault="000C6C0C" w:rsidP="000C6C0C">
      <w:pPr>
        <w:ind w:left="720"/>
        <w:rPr>
          <w:rFonts w:asciiTheme="minorHAnsi" w:hAnsiTheme="minorHAnsi" w:cstheme="minorHAnsi"/>
          <w:sz w:val="22"/>
          <w:szCs w:val="22"/>
        </w:rPr>
      </w:pPr>
    </w:p>
    <w:p w14:paraId="5F61FD36" w14:textId="77777777" w:rsidR="00482939" w:rsidRPr="006C6563" w:rsidRDefault="00482939" w:rsidP="00482939">
      <w:pPr>
        <w:ind w:left="720"/>
        <w:rPr>
          <w:rFonts w:asciiTheme="minorHAnsi" w:hAnsiTheme="minorHAnsi" w:cstheme="minorHAnsi"/>
          <w:sz w:val="22"/>
          <w:szCs w:val="22"/>
        </w:rPr>
      </w:pPr>
      <w:r w:rsidRPr="006C6563">
        <w:rPr>
          <w:rFonts w:asciiTheme="minorHAnsi" w:hAnsiTheme="minorHAnsi" w:cstheme="minorHAnsi"/>
          <w:sz w:val="22"/>
          <w:szCs w:val="22"/>
        </w:rPr>
        <w:t>Accounting principles and procedures including knowledge of Local, State and Federal laws, rules and regulations. The principles and practices of policy development and implementation, business correspondence, and report writing. Apply principles of leadership, supervision, motivation team building, staff training, and conflict resolution. Budgeting procedures and techniques and knowledge of computer hardware and software for financial usage. General knowledge of external auditing process and ability to establish and enforce auditing internal controls. Have experience in grants management and fund accounting. Use of accounting software in job function.</w:t>
      </w:r>
    </w:p>
    <w:p w14:paraId="4D3BF2CF" w14:textId="77777777" w:rsidR="00482939" w:rsidRPr="006C6563" w:rsidRDefault="00482939" w:rsidP="00482939">
      <w:pPr>
        <w:ind w:left="720"/>
        <w:rPr>
          <w:rFonts w:asciiTheme="minorHAnsi" w:hAnsiTheme="minorHAnsi" w:cstheme="minorHAnsi"/>
          <w:b/>
          <w:sz w:val="22"/>
          <w:szCs w:val="22"/>
        </w:rPr>
      </w:pPr>
    </w:p>
    <w:p w14:paraId="0FDEC226" w14:textId="77777777" w:rsidR="00482939" w:rsidRPr="006C6563" w:rsidRDefault="00482939" w:rsidP="00482939">
      <w:pPr>
        <w:ind w:left="720"/>
        <w:rPr>
          <w:rFonts w:asciiTheme="minorHAnsi" w:hAnsiTheme="minorHAnsi" w:cstheme="minorHAnsi"/>
          <w:sz w:val="22"/>
          <w:szCs w:val="22"/>
        </w:rPr>
      </w:pPr>
      <w:r w:rsidRPr="006C6563">
        <w:rPr>
          <w:rFonts w:asciiTheme="minorHAnsi" w:hAnsiTheme="minorHAnsi" w:cstheme="minorHAnsi"/>
          <w:sz w:val="22"/>
          <w:szCs w:val="22"/>
        </w:rPr>
        <w:t xml:space="preserve">Have strong attention to detail. Organize, direct, and implement a comprehensive budgeting program.  Create, interpret and evaluate financial reports. Learn and apply applicable laws, regulations, and codes.  Observe performance and evaluate staff; analyze deficiencies, identify alternative solutions. Communicate clearly and concisely, both orally and in writing. Develop an effective working relationship with staff and outside agencies. Working with board of directors and provide financial direction.  </w:t>
      </w:r>
    </w:p>
    <w:p w14:paraId="6FCAE233" w14:textId="77777777" w:rsidR="00482939" w:rsidRPr="006C6563" w:rsidRDefault="00482939" w:rsidP="00482939">
      <w:pPr>
        <w:ind w:left="720"/>
        <w:rPr>
          <w:rFonts w:asciiTheme="minorHAnsi" w:hAnsiTheme="minorHAnsi" w:cstheme="minorHAnsi"/>
          <w:sz w:val="22"/>
          <w:szCs w:val="22"/>
        </w:rPr>
      </w:pPr>
      <w:r w:rsidRPr="006C6563">
        <w:rPr>
          <w:rFonts w:asciiTheme="minorHAnsi" w:hAnsiTheme="minorHAnsi" w:cstheme="minorHAnsi"/>
          <w:sz w:val="22"/>
          <w:szCs w:val="22"/>
        </w:rPr>
        <w:t>Financial forecasting and long-term planning capability.</w:t>
      </w:r>
    </w:p>
    <w:p w14:paraId="5554B9C9" w14:textId="77777777" w:rsidR="00482939" w:rsidRPr="006C6563" w:rsidRDefault="00482939" w:rsidP="00482939">
      <w:pPr>
        <w:ind w:left="720"/>
        <w:rPr>
          <w:rFonts w:asciiTheme="minorHAnsi" w:hAnsiTheme="minorHAnsi" w:cstheme="minorHAnsi"/>
          <w:sz w:val="22"/>
          <w:szCs w:val="22"/>
        </w:rPr>
      </w:pPr>
    </w:p>
    <w:p w14:paraId="2E682638" w14:textId="77777777" w:rsidR="00482939" w:rsidRPr="006C6563" w:rsidRDefault="006B2CD2" w:rsidP="006B2CD2">
      <w:pPr>
        <w:shd w:val="clear" w:color="auto" w:fill="D9D9D9" w:themeFill="background1" w:themeFillShade="D9"/>
        <w:rPr>
          <w:rFonts w:asciiTheme="minorHAnsi" w:hAnsiTheme="minorHAnsi" w:cstheme="minorHAnsi"/>
          <w:b/>
          <w:sz w:val="22"/>
          <w:szCs w:val="22"/>
        </w:rPr>
      </w:pPr>
      <w:r w:rsidRPr="006C6563">
        <w:rPr>
          <w:rFonts w:asciiTheme="minorHAnsi" w:hAnsiTheme="minorHAnsi" w:cstheme="minorHAnsi"/>
          <w:b/>
          <w:sz w:val="22"/>
          <w:szCs w:val="22"/>
        </w:rPr>
        <w:t>Qualifications</w:t>
      </w:r>
      <w:r w:rsidR="00482939" w:rsidRPr="006C6563">
        <w:rPr>
          <w:rFonts w:asciiTheme="minorHAnsi" w:hAnsiTheme="minorHAnsi" w:cstheme="minorHAnsi"/>
          <w:b/>
          <w:sz w:val="22"/>
          <w:szCs w:val="22"/>
        </w:rPr>
        <w:t>:</w:t>
      </w:r>
    </w:p>
    <w:p w14:paraId="6C8EEFC8" w14:textId="77777777" w:rsidR="00482939" w:rsidRPr="006C6563" w:rsidRDefault="00482939" w:rsidP="000C6C0C">
      <w:pPr>
        <w:ind w:left="720"/>
        <w:rPr>
          <w:rFonts w:asciiTheme="minorHAnsi" w:hAnsiTheme="minorHAnsi" w:cstheme="minorHAnsi"/>
          <w:sz w:val="22"/>
          <w:szCs w:val="22"/>
        </w:rPr>
      </w:pPr>
    </w:p>
    <w:p w14:paraId="4291C9C3" w14:textId="77777777" w:rsidR="001F2BAA" w:rsidRPr="006C6563" w:rsidRDefault="001F2BAA" w:rsidP="006B2CD2">
      <w:pPr>
        <w:pStyle w:val="ListParagraph"/>
        <w:numPr>
          <w:ilvl w:val="0"/>
          <w:numId w:val="9"/>
        </w:numPr>
        <w:rPr>
          <w:rFonts w:asciiTheme="minorHAnsi" w:hAnsiTheme="minorHAnsi" w:cstheme="minorHAnsi"/>
          <w:sz w:val="22"/>
          <w:szCs w:val="22"/>
        </w:rPr>
      </w:pPr>
      <w:r w:rsidRPr="006C6563">
        <w:rPr>
          <w:rFonts w:asciiTheme="minorHAnsi" w:hAnsiTheme="minorHAnsi" w:cstheme="minorHAnsi"/>
          <w:sz w:val="22"/>
          <w:szCs w:val="22"/>
        </w:rPr>
        <w:t>Bachelor’s</w:t>
      </w:r>
      <w:r w:rsidR="006B2CD2" w:rsidRPr="006C6563">
        <w:rPr>
          <w:rFonts w:asciiTheme="minorHAnsi" w:hAnsiTheme="minorHAnsi" w:cstheme="minorHAnsi"/>
          <w:sz w:val="22"/>
          <w:szCs w:val="22"/>
        </w:rPr>
        <w:t xml:space="preserve"> Degree or higher </w:t>
      </w:r>
      <w:r w:rsidRPr="006C6563">
        <w:rPr>
          <w:rFonts w:asciiTheme="minorHAnsi" w:hAnsiTheme="minorHAnsi" w:cstheme="minorHAnsi"/>
          <w:sz w:val="22"/>
          <w:szCs w:val="22"/>
        </w:rPr>
        <w:t xml:space="preserve"> in Accounting </w:t>
      </w:r>
      <w:r w:rsidR="006B2CD2" w:rsidRPr="006C6563">
        <w:rPr>
          <w:rFonts w:asciiTheme="minorHAnsi" w:hAnsiTheme="minorHAnsi" w:cstheme="minorHAnsi"/>
          <w:sz w:val="22"/>
          <w:szCs w:val="22"/>
        </w:rPr>
        <w:t>or Business Management from</w:t>
      </w:r>
      <w:r w:rsidRPr="006C6563">
        <w:rPr>
          <w:rFonts w:asciiTheme="minorHAnsi" w:hAnsiTheme="minorHAnsi" w:cstheme="minorHAnsi"/>
          <w:sz w:val="22"/>
          <w:szCs w:val="22"/>
        </w:rPr>
        <w:t xml:space="preserve"> an accredited college or university</w:t>
      </w:r>
      <w:r w:rsidR="006B2CD2" w:rsidRPr="006C6563">
        <w:rPr>
          <w:rFonts w:asciiTheme="minorHAnsi" w:hAnsiTheme="minorHAnsi" w:cstheme="minorHAnsi"/>
          <w:sz w:val="22"/>
          <w:szCs w:val="22"/>
        </w:rPr>
        <w:t xml:space="preserve"> with major course work in accounting, finance, business, public administration; or equivalent combinations of education and experience.</w:t>
      </w:r>
    </w:p>
    <w:p w14:paraId="6DF60C4A" w14:textId="77777777" w:rsidR="001F2BAA" w:rsidRPr="006C6563" w:rsidRDefault="001F2BAA" w:rsidP="006B2CD2">
      <w:pPr>
        <w:pStyle w:val="ListParagraph"/>
        <w:numPr>
          <w:ilvl w:val="0"/>
          <w:numId w:val="9"/>
        </w:numPr>
        <w:rPr>
          <w:rFonts w:asciiTheme="minorHAnsi" w:hAnsiTheme="minorHAnsi" w:cstheme="minorHAnsi"/>
          <w:sz w:val="22"/>
          <w:szCs w:val="22"/>
        </w:rPr>
      </w:pPr>
      <w:r w:rsidRPr="006C6563">
        <w:rPr>
          <w:rFonts w:asciiTheme="minorHAnsi" w:hAnsiTheme="minorHAnsi" w:cstheme="minorHAnsi"/>
          <w:sz w:val="22"/>
          <w:szCs w:val="22"/>
        </w:rPr>
        <w:t>3-5 years’ management or supervisory experience</w:t>
      </w:r>
    </w:p>
    <w:p w14:paraId="1342538B" w14:textId="77777777" w:rsidR="001F2BAA" w:rsidRPr="006C6563" w:rsidRDefault="001F2BAA" w:rsidP="006B2CD2">
      <w:pPr>
        <w:pStyle w:val="ListParagraph"/>
        <w:numPr>
          <w:ilvl w:val="0"/>
          <w:numId w:val="9"/>
        </w:numPr>
        <w:rPr>
          <w:rFonts w:asciiTheme="minorHAnsi" w:hAnsiTheme="minorHAnsi" w:cstheme="minorHAnsi"/>
          <w:sz w:val="22"/>
          <w:szCs w:val="22"/>
        </w:rPr>
      </w:pPr>
      <w:r w:rsidRPr="006C6563">
        <w:rPr>
          <w:rFonts w:asciiTheme="minorHAnsi" w:hAnsiTheme="minorHAnsi" w:cstheme="minorHAnsi"/>
          <w:sz w:val="22"/>
          <w:szCs w:val="22"/>
        </w:rPr>
        <w:t>Must be able to read, write and speak English</w:t>
      </w:r>
    </w:p>
    <w:p w14:paraId="728BBB42" w14:textId="77777777" w:rsidR="002D7AE4" w:rsidRPr="006C6563" w:rsidRDefault="002D7AE4">
      <w:pPr>
        <w:rPr>
          <w:rFonts w:asciiTheme="minorHAnsi" w:hAnsiTheme="minorHAnsi" w:cstheme="minorHAnsi"/>
          <w:sz w:val="22"/>
          <w:szCs w:val="22"/>
        </w:rPr>
      </w:pPr>
    </w:p>
    <w:p w14:paraId="759BC2EB" w14:textId="77777777" w:rsidR="002D7AE4" w:rsidRPr="006C6563" w:rsidRDefault="002D7AE4">
      <w:pPr>
        <w:shd w:val="clear" w:color="auto" w:fill="E0E0E0"/>
        <w:rPr>
          <w:rFonts w:asciiTheme="minorHAnsi" w:hAnsiTheme="minorHAnsi" w:cstheme="minorHAnsi"/>
          <w:sz w:val="22"/>
          <w:szCs w:val="22"/>
        </w:rPr>
      </w:pPr>
      <w:r w:rsidRPr="006C6563">
        <w:rPr>
          <w:rFonts w:asciiTheme="minorHAnsi" w:hAnsiTheme="minorHAnsi" w:cstheme="minorHAnsi"/>
          <w:b/>
          <w:sz w:val="22"/>
          <w:szCs w:val="22"/>
        </w:rPr>
        <w:t>Working conditions</w:t>
      </w:r>
    </w:p>
    <w:p w14:paraId="73919998" w14:textId="77777777" w:rsidR="002D7AE4" w:rsidRPr="006C6563" w:rsidRDefault="002D7AE4">
      <w:pPr>
        <w:rPr>
          <w:rFonts w:asciiTheme="minorHAnsi" w:hAnsiTheme="minorHAnsi" w:cstheme="minorHAnsi"/>
          <w:sz w:val="22"/>
          <w:szCs w:val="22"/>
        </w:rPr>
      </w:pPr>
    </w:p>
    <w:p w14:paraId="33BE4F89" w14:textId="77777777" w:rsidR="002E2BAD" w:rsidRPr="006C6563" w:rsidRDefault="002E2BAD">
      <w:pPr>
        <w:rPr>
          <w:rFonts w:asciiTheme="minorHAnsi" w:hAnsiTheme="minorHAnsi" w:cstheme="minorHAnsi"/>
          <w:sz w:val="22"/>
          <w:szCs w:val="22"/>
        </w:rPr>
      </w:pPr>
      <w:r w:rsidRPr="006C6563">
        <w:rPr>
          <w:rFonts w:asciiTheme="minorHAnsi" w:hAnsiTheme="minorHAnsi" w:cstheme="minorHAnsi"/>
          <w:sz w:val="22"/>
          <w:szCs w:val="22"/>
        </w:rPr>
        <w:t>Office environment</w:t>
      </w:r>
    </w:p>
    <w:p w14:paraId="26FE033A" w14:textId="77777777" w:rsidR="000C6C0C" w:rsidRPr="006C6563" w:rsidRDefault="000C6C0C">
      <w:pPr>
        <w:rPr>
          <w:rFonts w:asciiTheme="minorHAnsi" w:hAnsiTheme="minorHAnsi" w:cstheme="minorHAnsi"/>
          <w:sz w:val="22"/>
          <w:szCs w:val="22"/>
        </w:rPr>
      </w:pPr>
    </w:p>
    <w:p w14:paraId="79CE9458" w14:textId="77777777" w:rsidR="002D7AE4" w:rsidRPr="006C6563" w:rsidRDefault="002D7AE4">
      <w:pPr>
        <w:shd w:val="clear" w:color="auto" w:fill="E0E0E0"/>
        <w:rPr>
          <w:rFonts w:asciiTheme="minorHAnsi" w:hAnsiTheme="minorHAnsi" w:cstheme="minorHAnsi"/>
          <w:b/>
          <w:sz w:val="22"/>
          <w:szCs w:val="22"/>
        </w:rPr>
      </w:pPr>
      <w:r w:rsidRPr="006C6563">
        <w:rPr>
          <w:rFonts w:asciiTheme="minorHAnsi" w:hAnsiTheme="minorHAnsi" w:cstheme="minorHAnsi"/>
          <w:b/>
          <w:sz w:val="22"/>
          <w:szCs w:val="22"/>
        </w:rPr>
        <w:t>Physical requirements</w:t>
      </w:r>
    </w:p>
    <w:p w14:paraId="051DF0BA" w14:textId="77777777" w:rsidR="002D7AE4" w:rsidRPr="006C6563" w:rsidRDefault="002D7AE4">
      <w:pPr>
        <w:rPr>
          <w:rFonts w:asciiTheme="minorHAnsi" w:hAnsiTheme="minorHAnsi" w:cstheme="minorHAnsi"/>
          <w:sz w:val="22"/>
          <w:szCs w:val="22"/>
        </w:rPr>
      </w:pPr>
    </w:p>
    <w:p w14:paraId="68A8D3AE" w14:textId="77777777" w:rsidR="000C6C0C" w:rsidRPr="006C6563" w:rsidRDefault="000C6C0C" w:rsidP="002E2BAD">
      <w:pPr>
        <w:spacing w:line="276" w:lineRule="auto"/>
        <w:rPr>
          <w:rFonts w:asciiTheme="minorHAnsi" w:hAnsiTheme="minorHAnsi" w:cstheme="minorHAnsi"/>
          <w:sz w:val="22"/>
          <w:szCs w:val="22"/>
        </w:rPr>
      </w:pPr>
      <w:r w:rsidRPr="006C6563">
        <w:rPr>
          <w:rFonts w:asciiTheme="minorHAnsi" w:hAnsiTheme="minorHAnsi" w:cstheme="minorHAnsi"/>
          <w:sz w:val="22"/>
          <w:szCs w:val="22"/>
        </w:rPr>
        <w:t xml:space="preserve">The physical demands of this position are representatives of those that must be met by an employee to successfully perform the essential functions of the job. Reasonable accommodations may be made to enable individuals with disabilities to perform the essential functions. </w:t>
      </w:r>
    </w:p>
    <w:p w14:paraId="2FCD9852" w14:textId="77777777" w:rsidR="000C6C0C" w:rsidRPr="006C6563" w:rsidRDefault="000C6C0C" w:rsidP="000C6C0C">
      <w:pPr>
        <w:rPr>
          <w:rFonts w:asciiTheme="minorHAnsi" w:hAnsiTheme="minorHAnsi" w:cstheme="minorHAnsi"/>
          <w:sz w:val="22"/>
          <w:szCs w:val="22"/>
        </w:rPr>
      </w:pPr>
    </w:p>
    <w:sectPr w:rsidR="000C6C0C" w:rsidRPr="006C6563" w:rsidSect="002A1183">
      <w:headerReference w:type="even" r:id="rId8"/>
      <w:headerReference w:type="default" r:id="rId9"/>
      <w:footerReference w:type="default" r:id="rId10"/>
      <w:headerReference w:type="first" r:id="rId11"/>
      <w:footerReference w:type="first" r:id="rId12"/>
      <w:pgSz w:w="12240" w:h="15840"/>
      <w:pgMar w:top="1440" w:right="1440" w:bottom="990" w:left="1440" w:header="180" w:footer="7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B438" w14:textId="77777777" w:rsidR="002F1B59" w:rsidRDefault="002F1B59">
      <w:r>
        <w:separator/>
      </w:r>
    </w:p>
  </w:endnote>
  <w:endnote w:type="continuationSeparator" w:id="0">
    <w:p w14:paraId="192D1731" w14:textId="77777777" w:rsidR="002F1B59" w:rsidRDefault="002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5785" w14:textId="77777777" w:rsidR="000C6C0C" w:rsidRPr="002E2BAD" w:rsidRDefault="002E2BAD">
    <w:pPr>
      <w:pStyle w:val="Footer"/>
      <w:rPr>
        <w:sz w:val="22"/>
      </w:rPr>
    </w:pPr>
    <w:r w:rsidRPr="002E2BAD">
      <w:rPr>
        <w:sz w:val="22"/>
      </w:rPr>
      <w:t xml:space="preserve">Revised </w:t>
    </w:r>
    <w:r w:rsidR="002A1183">
      <w:rPr>
        <w:sz w:val="22"/>
      </w:rPr>
      <w:t>06/20</w:t>
    </w:r>
  </w:p>
  <w:p w14:paraId="589394FB" w14:textId="77777777" w:rsidR="002E2BAD" w:rsidRPr="002E2BAD" w:rsidRDefault="002E2BAD">
    <w:pPr>
      <w:pStyle w:val="Footer"/>
      <w:rPr>
        <w:sz w:val="22"/>
      </w:rPr>
    </w:pPr>
    <w:r w:rsidRPr="002E2BAD">
      <w:rPr>
        <w:sz w:val="22"/>
      </w:rPr>
      <w:t>Human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CEBD" w14:textId="77777777"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14:paraId="3973EDD2" w14:textId="77777777" w:rsidR="001175B8" w:rsidRDefault="001175B8" w:rsidP="001175B8">
    <w:pPr>
      <w:pStyle w:val="Footer"/>
      <w:tabs>
        <w:tab w:val="clear" w:pos="8640"/>
        <w:tab w:val="right" w:pos="9900"/>
      </w:tabs>
      <w:ind w:left="-720" w:right="-1254" w:hanging="540"/>
      <w:jc w:val="center"/>
      <w:rPr>
        <w:rFonts w:ascii="Verdana" w:hAnsi="Verdana"/>
        <w:sz w:val="14"/>
        <w:szCs w:val="18"/>
      </w:rPr>
    </w:pPr>
  </w:p>
  <w:p w14:paraId="2F775DDE" w14:textId="77777777"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14:paraId="1158D98E" w14:textId="77777777" w:rsidR="002D7AE4" w:rsidRDefault="002F1B59" w:rsidP="001175B8">
    <w:pPr>
      <w:jc w:val="center"/>
    </w:pPr>
    <w:hyperlink r:id="rId1" w:history="1">
      <w:r w:rsidR="001175B8" w:rsidRPr="00A73F46">
        <w:rPr>
          <w:rStyle w:val="Hyperlink"/>
          <w:rFonts w:ascii="Verdana" w:hAnsi="Verdana"/>
          <w:sz w:val="14"/>
        </w:rPr>
        <w:t>www.hrcouncil.ca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CAFC" w14:textId="77777777" w:rsidR="002F1B59" w:rsidRDefault="002F1B59">
      <w:r>
        <w:separator/>
      </w:r>
    </w:p>
  </w:footnote>
  <w:footnote w:type="continuationSeparator" w:id="0">
    <w:p w14:paraId="280C33E1" w14:textId="77777777" w:rsidR="002F1B59" w:rsidRDefault="002F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8BA8" w14:textId="77777777" w:rsidR="002D7AE4" w:rsidRDefault="00445DB0">
    <w:pPr>
      <w:pStyle w:val="Header"/>
    </w:pPr>
    <w:r>
      <w:rPr>
        <w:noProof/>
      </w:rPr>
      <w:drawing>
        <wp:inline distT="0" distB="0" distL="0" distR="0" wp14:anchorId="055BEABD" wp14:editId="32490DD5">
          <wp:extent cx="1371600" cy="1371600"/>
          <wp:effectExtent l="0" t="0" r="0" b="0"/>
          <wp:docPr id="16" name="Picture 16"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347B" w14:textId="77777777" w:rsidR="002D7AE4" w:rsidRDefault="002D7AE4">
    <w:pPr>
      <w:pStyle w:val="Header"/>
      <w:tabs>
        <w:tab w:val="clear" w:pos="8640"/>
        <w:tab w:val="right" w:pos="9360"/>
      </w:tabs>
      <w:ind w:left="-720" w:right="-720"/>
      <w:jc w:val="right"/>
    </w:pPr>
  </w:p>
  <w:p w14:paraId="024234C5" w14:textId="77777777" w:rsidR="002D7AE4" w:rsidRDefault="002D7AE4">
    <w:pPr>
      <w:pStyle w:val="Header"/>
      <w:tabs>
        <w:tab w:val="clear" w:pos="8640"/>
      </w:tabs>
      <w:ind w:left="-1260" w:right="-720"/>
      <w:jc w:val="right"/>
    </w:pPr>
  </w:p>
  <w:p w14:paraId="40EF1420" w14:textId="77777777" w:rsidR="002D7AE4" w:rsidRPr="000C6C0C" w:rsidRDefault="00445DB0" w:rsidP="000C6C0C">
    <w:pPr>
      <w:pStyle w:val="Header"/>
      <w:tabs>
        <w:tab w:val="clear" w:pos="8640"/>
        <w:tab w:val="right" w:pos="9360"/>
      </w:tabs>
      <w:ind w:left="-1260" w:right="-720"/>
    </w:pPr>
    <w:r>
      <w:rPr>
        <w:noProof/>
        <w:sz w:val="20"/>
        <w:szCs w:val="20"/>
      </w:rPr>
      <mc:AlternateContent>
        <mc:Choice Requires="wps">
          <w:drawing>
            <wp:anchor distT="0" distB="0" distL="114300" distR="114300" simplePos="0" relativeHeight="251657728" behindDoc="0" locked="0" layoutInCell="1" allowOverlap="1" wp14:anchorId="37A47A0E" wp14:editId="3BEB4530">
              <wp:simplePos x="0" y="0"/>
              <wp:positionH relativeFrom="column">
                <wp:posOffset>5880735</wp:posOffset>
              </wp:positionH>
              <wp:positionV relativeFrom="paragraph">
                <wp:posOffset>509270</wp:posOffset>
              </wp:positionV>
              <wp:extent cx="457200" cy="3086100"/>
              <wp:effectExtent l="381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719F6" w14:textId="77777777" w:rsidR="002D7AE4" w:rsidRDefault="002D7AE4">
                          <w:pPr>
                            <w:rPr>
                              <w:rFonts w:ascii="Verdana" w:hAnsi="Verdana"/>
                              <w:sz w:val="28"/>
                            </w:rPr>
                          </w:pPr>
                        </w:p>
                        <w:p w14:paraId="443BDBA4"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kZ6sTfQIA&#10;AA8FAAAOAAAAAAAAAAAAAAAAAC4CAABkcnMvZTJvRG9jLnhtbFBLAQItABQABgAIAAAAIQB1aA+G&#10;4AAAAAoBAAAPAAAAAAAAAAAAAAAAANcEAABkcnMvZG93bnJldi54bWxQSwUGAAAAAAQABADzAAAA&#10;5AUAAAAA&#10;" stroked="f">
              <v:textbox style="layout-flow:vertical">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0092"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CF9"/>
    <w:multiLevelType w:val="multilevel"/>
    <w:tmpl w:val="D69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2024"/>
    <w:multiLevelType w:val="hybridMultilevel"/>
    <w:tmpl w:val="A6C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473DA"/>
    <w:multiLevelType w:val="multilevel"/>
    <w:tmpl w:val="A41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972E0"/>
    <w:multiLevelType w:val="hybridMultilevel"/>
    <w:tmpl w:val="7444E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C536E7"/>
    <w:multiLevelType w:val="hybridMultilevel"/>
    <w:tmpl w:val="D538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4349B"/>
    <w:multiLevelType w:val="multilevel"/>
    <w:tmpl w:val="DA0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06361"/>
    <w:rsid w:val="000C6C0C"/>
    <w:rsid w:val="001175B8"/>
    <w:rsid w:val="001F2BAA"/>
    <w:rsid w:val="002803AC"/>
    <w:rsid w:val="002A1183"/>
    <w:rsid w:val="002D7AE4"/>
    <w:rsid w:val="002E2BAD"/>
    <w:rsid w:val="002F1B59"/>
    <w:rsid w:val="00341980"/>
    <w:rsid w:val="00445DB0"/>
    <w:rsid w:val="00482939"/>
    <w:rsid w:val="00537A92"/>
    <w:rsid w:val="005B19BE"/>
    <w:rsid w:val="005F6677"/>
    <w:rsid w:val="006032BC"/>
    <w:rsid w:val="006374DF"/>
    <w:rsid w:val="006B2CD2"/>
    <w:rsid w:val="006C6563"/>
    <w:rsid w:val="00850AC9"/>
    <w:rsid w:val="00A01227"/>
    <w:rsid w:val="00A51435"/>
    <w:rsid w:val="00C179A3"/>
    <w:rsid w:val="00C77781"/>
    <w:rsid w:val="00CA20B9"/>
    <w:rsid w:val="00DF7A11"/>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B103C"/>
  <w15:chartTrackingRefBased/>
  <w15:docId w15:val="{4708A884-FB1F-4553-BC66-55E3CB96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0C6C0C"/>
    <w:rPr>
      <w:rFonts w:ascii="Segoe UI" w:hAnsi="Segoe UI" w:cs="Segoe UI"/>
      <w:sz w:val="18"/>
      <w:szCs w:val="18"/>
    </w:rPr>
  </w:style>
  <w:style w:type="character" w:customStyle="1" w:styleId="BalloonTextChar">
    <w:name w:val="Balloon Text Char"/>
    <w:basedOn w:val="DefaultParagraphFont"/>
    <w:link w:val="BalloonText"/>
    <w:rsid w:val="000C6C0C"/>
    <w:rPr>
      <w:rFonts w:ascii="Segoe UI" w:hAnsi="Segoe UI" w:cs="Segoe UI"/>
      <w:sz w:val="18"/>
      <w:szCs w:val="18"/>
    </w:rPr>
  </w:style>
  <w:style w:type="paragraph" w:styleId="ListParagraph">
    <w:name w:val="List Paragraph"/>
    <w:basedOn w:val="Normal"/>
    <w:uiPriority w:val="34"/>
    <w:qFormat/>
    <w:rsid w:val="0048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1042">
      <w:bodyDiv w:val="1"/>
      <w:marLeft w:val="0"/>
      <w:marRight w:val="0"/>
      <w:marTop w:val="0"/>
      <w:marBottom w:val="0"/>
      <w:divBdr>
        <w:top w:val="none" w:sz="0" w:space="0" w:color="auto"/>
        <w:left w:val="none" w:sz="0" w:space="0" w:color="auto"/>
        <w:bottom w:val="none" w:sz="0" w:space="0" w:color="auto"/>
        <w:right w:val="none" w:sz="0" w:space="0" w:color="auto"/>
      </w:divBdr>
    </w:div>
    <w:div w:id="175771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3762</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HR Director</cp:lastModifiedBy>
  <cp:revision>3</cp:revision>
  <cp:lastPrinted>2020-06-04T15:03:00Z</cp:lastPrinted>
  <dcterms:created xsi:type="dcterms:W3CDTF">2020-06-02T17:06:00Z</dcterms:created>
  <dcterms:modified xsi:type="dcterms:W3CDTF">2020-06-04T15:03:00Z</dcterms:modified>
</cp:coreProperties>
</file>